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D9CB" w14:textId="2E8CC258"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val="fr-FR"/>
        </w:rPr>
      </w:pPr>
      <w:r w:rsidRPr="00694549">
        <w:rPr>
          <w:rFonts w:ascii="Times New Roman" w:eastAsia="Times New Roman" w:hAnsi="Times New Roman" w:cs="Times New Roman"/>
          <w:lang w:val="fr-FR"/>
        </w:rPr>
        <w:t>Liste générale des</w:t>
      </w:r>
      <w:r>
        <w:rPr>
          <w:rFonts w:ascii="Times New Roman" w:eastAsia="Times New Roman" w:hAnsi="Times New Roman" w:cs="Times New Roman"/>
          <w:lang w:val="fr-FR"/>
        </w:rPr>
        <w:t xml:space="preserve"> matériaux</w:t>
      </w:r>
      <w:r w:rsidRPr="00694549">
        <w:rPr>
          <w:rFonts w:ascii="Times New Roman" w:eastAsia="Times New Roman" w:hAnsi="Times New Roman" w:cs="Times New Roman"/>
          <w:lang w:val="fr-FR"/>
        </w:rPr>
        <w:t xml:space="preserve"> d'art </w:t>
      </w:r>
      <w:r>
        <w:rPr>
          <w:rFonts w:ascii="Times New Roman" w:eastAsia="Times New Roman" w:hAnsi="Times New Roman" w:cs="Times New Roman"/>
          <w:lang w:val="fr-FR"/>
        </w:rPr>
        <w:t>pour les tutoriels de</w:t>
      </w:r>
      <w:r w:rsidRPr="00694549">
        <w:rPr>
          <w:rFonts w:ascii="Times New Roman" w:eastAsia="Times New Roman" w:hAnsi="Times New Roman" w:cs="Times New Roman"/>
          <w:lang w:val="fr-FR"/>
        </w:rPr>
        <w:t xml:space="preserve"> Patricia Lortie</w:t>
      </w:r>
    </w:p>
    <w:p w14:paraId="29A03869" w14:textId="77777777"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fr-FR"/>
        </w:rPr>
      </w:pPr>
    </w:p>
    <w:p w14:paraId="02A0CAB2" w14:textId="209DB646"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lang w:val="fr-FR"/>
        </w:rPr>
      </w:pPr>
      <w:r w:rsidRPr="00694549">
        <w:rPr>
          <w:rFonts w:ascii="Times New Roman" w:eastAsia="Times New Roman" w:hAnsi="Times New Roman" w:cs="Times New Roman"/>
          <w:b/>
          <w:bCs/>
          <w:lang w:val="fr-FR"/>
        </w:rPr>
        <w:t>Pinceaux</w:t>
      </w:r>
    </w:p>
    <w:p w14:paraId="6D8CCB21" w14:textId="71896B1D"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fr-FR"/>
        </w:rPr>
      </w:pPr>
      <w:r w:rsidRPr="00694549">
        <w:rPr>
          <w:rFonts w:ascii="Times New Roman" w:eastAsia="Times New Roman" w:hAnsi="Times New Roman" w:cs="Times New Roman"/>
          <w:lang w:val="fr-FR"/>
        </w:rPr>
        <w:t>1 plat ½ ”de large (# 6)</w:t>
      </w:r>
    </w:p>
    <w:p w14:paraId="4D59A13C" w14:textId="0014ADA6"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fr-FR"/>
        </w:rPr>
      </w:pPr>
      <w:r w:rsidRPr="00694549">
        <w:rPr>
          <w:rFonts w:ascii="Times New Roman" w:eastAsia="Times New Roman" w:hAnsi="Times New Roman" w:cs="Times New Roman"/>
          <w:lang w:val="fr-FR"/>
        </w:rPr>
        <w:t>1 plat 3/8 ”de large (# 4)</w:t>
      </w:r>
    </w:p>
    <w:p w14:paraId="028B491A" w14:textId="08F635D4"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fr-FR"/>
        </w:rPr>
      </w:pPr>
      <w:r w:rsidRPr="00694549">
        <w:rPr>
          <w:rFonts w:ascii="Times New Roman" w:eastAsia="Times New Roman" w:hAnsi="Times New Roman" w:cs="Times New Roman"/>
          <w:lang w:val="fr-FR"/>
        </w:rPr>
        <w:t>1 plat ¼ ”de large</w:t>
      </w:r>
    </w:p>
    <w:p w14:paraId="3C4A0C2E" w14:textId="064804C4" w:rsidR="00223B3A" w:rsidRPr="00F31F50"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94549">
        <w:rPr>
          <w:rFonts w:ascii="Times New Roman" w:eastAsia="Times New Roman" w:hAnsi="Times New Roman" w:cs="Times New Roman"/>
          <w:lang w:val="fr-FR"/>
        </w:rPr>
        <w:t xml:space="preserve">1 pinceau </w:t>
      </w:r>
      <w:r>
        <w:rPr>
          <w:rFonts w:ascii="Times New Roman" w:eastAsia="Times New Roman" w:hAnsi="Times New Roman" w:cs="Times New Roman"/>
          <w:lang w:val="fr-FR"/>
        </w:rPr>
        <w:t>rond</w:t>
      </w:r>
      <w:r w:rsidRPr="00694549">
        <w:rPr>
          <w:rFonts w:ascii="Times New Roman" w:eastAsia="Times New Roman" w:hAnsi="Times New Roman" w:cs="Times New Roman"/>
          <w:lang w:val="fr-FR"/>
        </w:rPr>
        <w:t xml:space="preserve"> à pointe </w:t>
      </w:r>
      <w:r>
        <w:rPr>
          <w:rFonts w:ascii="Times New Roman" w:eastAsia="Times New Roman" w:hAnsi="Times New Roman" w:cs="Times New Roman"/>
          <w:lang w:val="fr-FR"/>
        </w:rPr>
        <w:t>fine</w:t>
      </w:r>
    </w:p>
    <w:p w14:paraId="2A23A543" w14:textId="1F542A1E" w:rsidR="00223B3A" w:rsidRDefault="00223B3A" w:rsidP="00223B3A">
      <w:pPr>
        <w:rPr>
          <w:rFonts w:ascii="Times New Roman" w:hAnsi="Times New Roman" w:cs="Times New Roman"/>
        </w:rPr>
      </w:pPr>
    </w:p>
    <w:p w14:paraId="22A0FD23" w14:textId="5D666349"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222222"/>
          <w:lang w:val="fr-FR"/>
        </w:rPr>
      </w:pPr>
      <w:r w:rsidRPr="00694549">
        <w:rPr>
          <w:rFonts w:ascii="Times New Roman" w:eastAsia="Times New Roman" w:hAnsi="Times New Roman" w:cs="Times New Roman"/>
          <w:b/>
          <w:bCs/>
          <w:color w:val="222222"/>
          <w:lang w:val="fr-FR"/>
        </w:rPr>
        <w:t>Can</w:t>
      </w:r>
      <w:r>
        <w:rPr>
          <w:rFonts w:ascii="Times New Roman" w:eastAsia="Times New Roman" w:hAnsi="Times New Roman" w:cs="Times New Roman"/>
          <w:b/>
          <w:bCs/>
          <w:color w:val="222222"/>
          <w:lang w:val="fr-FR"/>
        </w:rPr>
        <w:t>e</w:t>
      </w:r>
      <w:r w:rsidRPr="00694549">
        <w:rPr>
          <w:rFonts w:ascii="Times New Roman" w:eastAsia="Times New Roman" w:hAnsi="Times New Roman" w:cs="Times New Roman"/>
          <w:b/>
          <w:bCs/>
          <w:color w:val="222222"/>
          <w:lang w:val="fr-FR"/>
        </w:rPr>
        <w:t>vas</w:t>
      </w:r>
      <w:r w:rsidRPr="00694549">
        <w:rPr>
          <w:rFonts w:ascii="Times New Roman" w:eastAsia="Times New Roman" w:hAnsi="Times New Roman" w:cs="Times New Roman"/>
          <w:b/>
          <w:bCs/>
          <w:color w:val="222222"/>
          <w:lang w:val="fr-FR"/>
        </w:rPr>
        <w:t xml:space="preserve"> ou papier aquarelle</w:t>
      </w:r>
    </w:p>
    <w:p w14:paraId="151BFB43" w14:textId="700CC956"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lang w:val="fr-FR"/>
        </w:rPr>
      </w:pPr>
      <w:r w:rsidRPr="00694549">
        <w:rPr>
          <w:rFonts w:ascii="Times New Roman" w:eastAsia="Times New Roman" w:hAnsi="Times New Roman" w:cs="Times New Roman"/>
          <w:color w:val="222222"/>
          <w:lang w:val="fr-FR"/>
        </w:rPr>
        <w:t>Une sélection de petit</w:t>
      </w:r>
      <w:r>
        <w:rPr>
          <w:rFonts w:ascii="Times New Roman" w:eastAsia="Times New Roman" w:hAnsi="Times New Roman" w:cs="Times New Roman"/>
          <w:color w:val="222222"/>
          <w:lang w:val="fr-FR"/>
        </w:rPr>
        <w:t>s canevas</w:t>
      </w:r>
      <w:r w:rsidRPr="00694549">
        <w:rPr>
          <w:rFonts w:ascii="Times New Roman" w:eastAsia="Times New Roman" w:hAnsi="Times New Roman" w:cs="Times New Roman"/>
          <w:color w:val="222222"/>
          <w:lang w:val="fr-FR"/>
        </w:rPr>
        <w:t xml:space="preserve"> carrées </w:t>
      </w:r>
      <w:r>
        <w:rPr>
          <w:rFonts w:ascii="Times New Roman" w:eastAsia="Times New Roman" w:hAnsi="Times New Roman" w:cs="Times New Roman"/>
          <w:color w:val="222222"/>
          <w:lang w:val="fr-FR"/>
        </w:rPr>
        <w:t xml:space="preserve">(max 12’’ x 12’’) </w:t>
      </w:r>
      <w:r w:rsidRPr="00694549">
        <w:rPr>
          <w:rFonts w:ascii="Times New Roman" w:eastAsia="Times New Roman" w:hAnsi="Times New Roman" w:cs="Times New Roman"/>
          <w:color w:val="222222"/>
          <w:lang w:val="fr-FR"/>
        </w:rPr>
        <w:t>et rectangulaires</w:t>
      </w:r>
      <w:r>
        <w:rPr>
          <w:rFonts w:ascii="Times New Roman" w:eastAsia="Times New Roman" w:hAnsi="Times New Roman" w:cs="Times New Roman"/>
          <w:color w:val="222222"/>
          <w:lang w:val="fr-FR"/>
        </w:rPr>
        <w:t xml:space="preserve"> (max 12’’ x 16’’)</w:t>
      </w:r>
      <w:r w:rsidRPr="00694549">
        <w:rPr>
          <w:rFonts w:ascii="Times New Roman" w:eastAsia="Times New Roman" w:hAnsi="Times New Roman" w:cs="Times New Roman"/>
          <w:color w:val="222222"/>
          <w:lang w:val="fr-FR"/>
        </w:rPr>
        <w:t xml:space="preserve"> ou un</w:t>
      </w:r>
      <w:r>
        <w:rPr>
          <w:rFonts w:ascii="Times New Roman" w:eastAsia="Times New Roman" w:hAnsi="Times New Roman" w:cs="Times New Roman"/>
          <w:color w:val="222222"/>
          <w:lang w:val="fr-FR"/>
        </w:rPr>
        <w:t>e tablette</w:t>
      </w:r>
      <w:r w:rsidRPr="00694549">
        <w:rPr>
          <w:rFonts w:ascii="Times New Roman" w:eastAsia="Times New Roman" w:hAnsi="Times New Roman" w:cs="Times New Roman"/>
          <w:color w:val="222222"/>
          <w:lang w:val="fr-FR"/>
        </w:rPr>
        <w:t xml:space="preserve"> de papier aquarelle</w:t>
      </w:r>
      <w:r>
        <w:rPr>
          <w:rFonts w:ascii="Times New Roman" w:eastAsia="Times New Roman" w:hAnsi="Times New Roman" w:cs="Times New Roman"/>
          <w:color w:val="222222"/>
          <w:lang w:val="fr-FR"/>
        </w:rPr>
        <w:t>.</w:t>
      </w:r>
    </w:p>
    <w:p w14:paraId="6D83011E" w14:textId="77777777"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lang w:val="fr-FR"/>
        </w:rPr>
      </w:pPr>
    </w:p>
    <w:p w14:paraId="55CEDC8D" w14:textId="28F29250"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222222"/>
          <w:lang w:val="fr-FR"/>
        </w:rPr>
      </w:pPr>
      <w:r w:rsidRPr="00694549">
        <w:rPr>
          <w:rFonts w:ascii="Times New Roman" w:eastAsia="Times New Roman" w:hAnsi="Times New Roman" w:cs="Times New Roman"/>
          <w:b/>
          <w:bCs/>
          <w:color w:val="222222"/>
          <w:lang w:val="fr-FR"/>
        </w:rPr>
        <w:t>Ruban de peintre</w:t>
      </w:r>
      <w:r>
        <w:rPr>
          <w:rFonts w:ascii="Times New Roman" w:eastAsia="Times New Roman" w:hAnsi="Times New Roman" w:cs="Times New Roman"/>
          <w:b/>
          <w:bCs/>
          <w:color w:val="222222"/>
          <w:lang w:val="fr-FR"/>
        </w:rPr>
        <w:t xml:space="preserve"> en bâtiment </w:t>
      </w:r>
      <w:r w:rsidRPr="00694549">
        <w:rPr>
          <w:rFonts w:ascii="Times New Roman" w:eastAsia="Times New Roman" w:hAnsi="Times New Roman" w:cs="Times New Roman"/>
          <w:b/>
          <w:bCs/>
          <w:color w:val="222222"/>
          <w:lang w:val="fr-FR"/>
        </w:rPr>
        <w:t>vert</w:t>
      </w:r>
    </w:p>
    <w:p w14:paraId="7BEFE26A" w14:textId="530BDE29"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lang w:val="fr-FR"/>
        </w:rPr>
      </w:pPr>
      <w:r w:rsidRPr="00694549">
        <w:rPr>
          <w:rFonts w:ascii="Times New Roman" w:eastAsia="Times New Roman" w:hAnsi="Times New Roman" w:cs="Times New Roman"/>
          <w:color w:val="222222"/>
          <w:lang w:val="fr-FR"/>
        </w:rPr>
        <w:t xml:space="preserve">Si vous utilisez du papier aquarelle, c'est une bonne idée de le coller sur une surface solide jusqu'à ce qu'il soit complètement sec pour éviter </w:t>
      </w:r>
      <w:r>
        <w:rPr>
          <w:rFonts w:ascii="Times New Roman" w:eastAsia="Times New Roman" w:hAnsi="Times New Roman" w:cs="Times New Roman"/>
          <w:color w:val="222222"/>
          <w:lang w:val="fr-FR"/>
        </w:rPr>
        <w:t>qu’il ondule</w:t>
      </w:r>
      <w:r w:rsidRPr="00694549">
        <w:rPr>
          <w:rFonts w:ascii="Times New Roman" w:eastAsia="Times New Roman" w:hAnsi="Times New Roman" w:cs="Times New Roman"/>
          <w:color w:val="222222"/>
          <w:lang w:val="fr-FR"/>
        </w:rPr>
        <w:t>.</w:t>
      </w:r>
    </w:p>
    <w:p w14:paraId="3CCDEA81" w14:textId="77777777"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lang w:val="fr-FR"/>
        </w:rPr>
      </w:pPr>
    </w:p>
    <w:p w14:paraId="42AA2337" w14:textId="3944AB7B"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222222"/>
          <w:lang w:val="fr-FR"/>
        </w:rPr>
      </w:pPr>
      <w:r>
        <w:rPr>
          <w:rFonts w:ascii="Times New Roman" w:eastAsia="Times New Roman" w:hAnsi="Times New Roman" w:cs="Times New Roman"/>
          <w:b/>
          <w:bCs/>
          <w:color w:val="222222"/>
          <w:lang w:val="fr-FR"/>
        </w:rPr>
        <w:t>C</w:t>
      </w:r>
      <w:r w:rsidRPr="00694549">
        <w:rPr>
          <w:rFonts w:ascii="Times New Roman" w:eastAsia="Times New Roman" w:hAnsi="Times New Roman" w:cs="Times New Roman"/>
          <w:b/>
          <w:bCs/>
          <w:color w:val="222222"/>
          <w:lang w:val="fr-FR"/>
        </w:rPr>
        <w:t xml:space="preserve">rayon </w:t>
      </w:r>
      <w:r>
        <w:rPr>
          <w:rFonts w:ascii="Times New Roman" w:eastAsia="Times New Roman" w:hAnsi="Times New Roman" w:cs="Times New Roman"/>
          <w:b/>
          <w:bCs/>
          <w:color w:val="222222"/>
          <w:lang w:val="fr-FR"/>
        </w:rPr>
        <w:t xml:space="preserve">HB et </w:t>
      </w:r>
      <w:r w:rsidRPr="00694549">
        <w:rPr>
          <w:rFonts w:ascii="Times New Roman" w:eastAsia="Times New Roman" w:hAnsi="Times New Roman" w:cs="Times New Roman"/>
          <w:b/>
          <w:bCs/>
          <w:color w:val="222222"/>
          <w:lang w:val="fr-FR"/>
        </w:rPr>
        <w:t>6B ou 8B</w:t>
      </w:r>
    </w:p>
    <w:p w14:paraId="1415D258" w14:textId="2079B397"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222222"/>
          <w:lang w:val="fr-FR"/>
        </w:rPr>
      </w:pPr>
      <w:r w:rsidRPr="00694549">
        <w:rPr>
          <w:rFonts w:ascii="Times New Roman" w:eastAsia="Times New Roman" w:hAnsi="Times New Roman" w:cs="Times New Roman"/>
          <w:b/>
          <w:bCs/>
          <w:color w:val="222222"/>
          <w:lang w:val="fr-FR"/>
        </w:rPr>
        <w:t xml:space="preserve">Marqueur </w:t>
      </w:r>
      <w:r>
        <w:rPr>
          <w:rFonts w:ascii="Times New Roman" w:eastAsia="Times New Roman" w:hAnsi="Times New Roman" w:cs="Times New Roman"/>
          <w:b/>
          <w:bCs/>
          <w:color w:val="222222"/>
          <w:lang w:val="fr-FR"/>
        </w:rPr>
        <w:t xml:space="preserve">permanent </w:t>
      </w:r>
      <w:r w:rsidRPr="00694549">
        <w:rPr>
          <w:rFonts w:ascii="Times New Roman" w:eastAsia="Times New Roman" w:hAnsi="Times New Roman" w:cs="Times New Roman"/>
          <w:b/>
          <w:bCs/>
          <w:color w:val="222222"/>
          <w:lang w:val="fr-FR"/>
        </w:rPr>
        <w:t>noir à pointe fine</w:t>
      </w:r>
    </w:p>
    <w:p w14:paraId="243339E2" w14:textId="77777777"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lang w:val="fr-FR"/>
        </w:rPr>
      </w:pPr>
    </w:p>
    <w:p w14:paraId="5C406A9E" w14:textId="77777777"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222222"/>
          <w:lang w:val="fr-FR"/>
        </w:rPr>
      </w:pPr>
      <w:r w:rsidRPr="00694549">
        <w:rPr>
          <w:rFonts w:ascii="Times New Roman" w:eastAsia="Times New Roman" w:hAnsi="Times New Roman" w:cs="Times New Roman"/>
          <w:b/>
          <w:bCs/>
          <w:color w:val="222222"/>
          <w:lang w:val="fr-FR"/>
        </w:rPr>
        <w:t>Papier pour palette</w:t>
      </w:r>
    </w:p>
    <w:p w14:paraId="28F0EE06" w14:textId="0C763E3A"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694549">
        <w:rPr>
          <w:rFonts w:ascii="Times New Roman" w:eastAsia="Times New Roman" w:hAnsi="Times New Roman" w:cs="Times New Roman"/>
          <w:color w:val="222222"/>
          <w:lang w:val="fr-FR"/>
        </w:rPr>
        <w:t xml:space="preserve">Vous pouvez acheter </w:t>
      </w:r>
      <w:r>
        <w:rPr>
          <w:rFonts w:ascii="Times New Roman" w:eastAsia="Times New Roman" w:hAnsi="Times New Roman" w:cs="Times New Roman"/>
          <w:color w:val="222222"/>
          <w:lang w:val="fr-FR"/>
        </w:rPr>
        <w:t>une</w:t>
      </w:r>
      <w:r w:rsidRPr="00694549">
        <w:rPr>
          <w:rFonts w:ascii="Times New Roman" w:eastAsia="Times New Roman" w:hAnsi="Times New Roman" w:cs="Times New Roman"/>
          <w:color w:val="222222"/>
          <w:lang w:val="fr-FR"/>
        </w:rPr>
        <w:t xml:space="preserve"> </w:t>
      </w:r>
      <w:r>
        <w:rPr>
          <w:rFonts w:ascii="Times New Roman" w:eastAsia="Times New Roman" w:hAnsi="Times New Roman" w:cs="Times New Roman"/>
          <w:color w:val="222222"/>
          <w:lang w:val="fr-FR"/>
        </w:rPr>
        <w:t>tablette</w:t>
      </w:r>
      <w:r w:rsidRPr="00694549">
        <w:rPr>
          <w:rFonts w:ascii="Times New Roman" w:eastAsia="Times New Roman" w:hAnsi="Times New Roman" w:cs="Times New Roman"/>
          <w:color w:val="222222"/>
          <w:lang w:val="fr-FR"/>
        </w:rPr>
        <w:t xml:space="preserve"> de papier à palette dans n'importe quel magasin de fournitures d'art. Vous pouvez également utiliser du papier </w:t>
      </w:r>
      <w:r>
        <w:rPr>
          <w:rFonts w:ascii="Times New Roman" w:eastAsia="Times New Roman" w:hAnsi="Times New Roman" w:cs="Times New Roman"/>
          <w:color w:val="222222"/>
          <w:lang w:val="fr-FR"/>
        </w:rPr>
        <w:t>a congélateur</w:t>
      </w:r>
      <w:r w:rsidRPr="00694549">
        <w:rPr>
          <w:rFonts w:ascii="Times New Roman" w:eastAsia="Times New Roman" w:hAnsi="Times New Roman" w:cs="Times New Roman"/>
          <w:color w:val="222222"/>
          <w:lang w:val="fr-FR"/>
        </w:rPr>
        <w:t xml:space="preserve"> (une version solide de papier ciré) qui </w:t>
      </w:r>
      <w:r>
        <w:rPr>
          <w:rFonts w:ascii="Times New Roman" w:eastAsia="Times New Roman" w:hAnsi="Times New Roman" w:cs="Times New Roman"/>
          <w:color w:val="222222"/>
          <w:lang w:val="fr-FR"/>
        </w:rPr>
        <w:t>vous coutera moins cher</w:t>
      </w:r>
      <w:r w:rsidRPr="00694549">
        <w:rPr>
          <w:rFonts w:ascii="Times New Roman" w:eastAsia="Times New Roman" w:hAnsi="Times New Roman" w:cs="Times New Roman"/>
          <w:color w:val="222222"/>
          <w:lang w:val="fr-FR"/>
        </w:rPr>
        <w:t>. Les couvercles en plastique fonctionneront également mais devront</w:t>
      </w:r>
      <w:r>
        <w:rPr>
          <w:rFonts w:ascii="Times New Roman" w:eastAsia="Times New Roman" w:hAnsi="Times New Roman" w:cs="Times New Roman"/>
          <w:color w:val="222222"/>
          <w:lang w:val="fr-FR"/>
        </w:rPr>
        <w:t xml:space="preserve"> être laver après chaque utilisation.</w:t>
      </w:r>
    </w:p>
    <w:p w14:paraId="2133A12B" w14:textId="2F3DE3CE" w:rsidR="00694549" w:rsidRDefault="00694549" w:rsidP="00694549">
      <w:pPr>
        <w:rPr>
          <w:rFonts w:ascii="Times New Roman" w:hAnsi="Times New Roman" w:cs="Times New Roman"/>
        </w:rPr>
      </w:pPr>
    </w:p>
    <w:p w14:paraId="260D57F0" w14:textId="77777777" w:rsidR="00694549" w:rsidRPr="00694549" w:rsidRDefault="00694549" w:rsidP="00694549">
      <w:pPr>
        <w:pStyle w:val="HTMLPreformatted"/>
        <w:shd w:val="clear" w:color="auto" w:fill="F8F9FA"/>
        <w:rPr>
          <w:rFonts w:ascii="Times New Roman" w:hAnsi="Times New Roman" w:cs="Times New Roman"/>
          <w:b/>
          <w:bCs/>
          <w:color w:val="222222"/>
          <w:sz w:val="24"/>
          <w:szCs w:val="24"/>
          <w:lang w:val="fr-FR"/>
        </w:rPr>
      </w:pPr>
      <w:r w:rsidRPr="00694549">
        <w:rPr>
          <w:rFonts w:ascii="Times New Roman" w:hAnsi="Times New Roman" w:cs="Times New Roman"/>
          <w:b/>
          <w:bCs/>
          <w:color w:val="222222"/>
          <w:sz w:val="24"/>
          <w:szCs w:val="24"/>
          <w:lang w:val="fr-FR"/>
        </w:rPr>
        <w:t>Peintures acryliques</w:t>
      </w:r>
    </w:p>
    <w:p w14:paraId="68F36522" w14:textId="0A05926D" w:rsidR="00694549" w:rsidRPr="00694549" w:rsidRDefault="00694549" w:rsidP="00694549">
      <w:pPr>
        <w:pStyle w:val="HTMLPreformatted"/>
        <w:shd w:val="clear" w:color="auto" w:fill="F8F9FA"/>
        <w:rPr>
          <w:rFonts w:ascii="Times New Roman" w:hAnsi="Times New Roman" w:cs="Times New Roman"/>
          <w:color w:val="222222"/>
          <w:sz w:val="24"/>
          <w:szCs w:val="24"/>
        </w:rPr>
      </w:pPr>
      <w:r w:rsidRPr="00694549">
        <w:rPr>
          <w:rFonts w:ascii="Times New Roman" w:hAnsi="Times New Roman" w:cs="Times New Roman"/>
          <w:color w:val="222222"/>
          <w:sz w:val="24"/>
          <w:szCs w:val="24"/>
          <w:lang w:val="fr-FR"/>
        </w:rPr>
        <w:t xml:space="preserve">Au Canada, je recommande la marque Tri-Art. Il est fabriqué au Canada et </w:t>
      </w:r>
      <w:r>
        <w:rPr>
          <w:rFonts w:ascii="Times New Roman" w:hAnsi="Times New Roman" w:cs="Times New Roman"/>
          <w:color w:val="222222"/>
          <w:sz w:val="24"/>
          <w:szCs w:val="24"/>
          <w:lang w:val="fr-FR"/>
        </w:rPr>
        <w:t>offre</w:t>
      </w:r>
      <w:r w:rsidRPr="00694549">
        <w:rPr>
          <w:rFonts w:ascii="Times New Roman" w:hAnsi="Times New Roman" w:cs="Times New Roman"/>
          <w:color w:val="222222"/>
          <w:sz w:val="24"/>
          <w:szCs w:val="24"/>
          <w:lang w:val="fr-FR"/>
        </w:rPr>
        <w:t xml:space="preserve"> un excellent rapport qualité / prix.</w:t>
      </w:r>
    </w:p>
    <w:p w14:paraId="1A98593B" w14:textId="0E49D694" w:rsidR="00223B3A" w:rsidRPr="00F31F50" w:rsidRDefault="00223B3A" w:rsidP="00223B3A">
      <w:pPr>
        <w:rPr>
          <w:rFonts w:ascii="Times New Roman" w:hAnsi="Times New Roman" w:cs="Times New Roman"/>
        </w:rPr>
      </w:pPr>
    </w:p>
    <w:p w14:paraId="41B9A1B7" w14:textId="35624BFD" w:rsidR="00223B3A" w:rsidRPr="00F31F50" w:rsidRDefault="00223B3A" w:rsidP="00223B3A">
      <w:pPr>
        <w:rPr>
          <w:rFonts w:ascii="Times New Roman" w:hAnsi="Times New Roman" w:cs="Times New Roman"/>
        </w:rPr>
      </w:pPr>
      <w:r w:rsidRPr="00F31F50">
        <w:rPr>
          <w:rFonts w:ascii="Times New Roman" w:hAnsi="Times New Roman" w:cs="Times New Roman"/>
        </w:rPr>
        <w:t>Titanium white (a large tube)</w:t>
      </w:r>
    </w:p>
    <w:p w14:paraId="170A0586" w14:textId="17EFB3E4" w:rsidR="00223B3A" w:rsidRPr="00F31F50" w:rsidRDefault="00223B3A" w:rsidP="00223B3A">
      <w:pPr>
        <w:rPr>
          <w:rFonts w:ascii="Times New Roman" w:hAnsi="Times New Roman" w:cs="Times New Roman"/>
        </w:rPr>
      </w:pPr>
      <w:r w:rsidRPr="00F31F50">
        <w:rPr>
          <w:rFonts w:ascii="Times New Roman" w:hAnsi="Times New Roman" w:cs="Times New Roman"/>
        </w:rPr>
        <w:t>Cadmium yellow medium</w:t>
      </w:r>
    </w:p>
    <w:p w14:paraId="61D4EAC2" w14:textId="4BCD1DB2" w:rsidR="00223B3A" w:rsidRPr="00F31F50" w:rsidRDefault="00EA51B7" w:rsidP="00223B3A">
      <w:pPr>
        <w:rPr>
          <w:rFonts w:ascii="Times New Roman" w:hAnsi="Times New Roman" w:cs="Times New Roman"/>
        </w:rPr>
      </w:pPr>
      <w:r w:rsidRPr="00F31F50">
        <w:rPr>
          <w:rFonts w:ascii="Times New Roman" w:hAnsi="Times New Roman" w:cs="Times New Roman"/>
        </w:rPr>
        <w:t>Permanent c</w:t>
      </w:r>
      <w:r w:rsidR="00027B6C" w:rsidRPr="00F31F50">
        <w:rPr>
          <w:rFonts w:ascii="Times New Roman" w:hAnsi="Times New Roman" w:cs="Times New Roman"/>
        </w:rPr>
        <w:t>rimson red</w:t>
      </w:r>
    </w:p>
    <w:p w14:paraId="6CA861C3" w14:textId="5498DF00" w:rsidR="00027B6C" w:rsidRPr="00F31F50" w:rsidRDefault="00027B6C" w:rsidP="00223B3A">
      <w:pPr>
        <w:rPr>
          <w:rFonts w:ascii="Times New Roman" w:hAnsi="Times New Roman" w:cs="Times New Roman"/>
        </w:rPr>
      </w:pPr>
      <w:r w:rsidRPr="00F31F50">
        <w:rPr>
          <w:rFonts w:ascii="Times New Roman" w:hAnsi="Times New Roman" w:cs="Times New Roman"/>
        </w:rPr>
        <w:t>Cadmium red</w:t>
      </w:r>
      <w:r w:rsidR="00EA51B7" w:rsidRPr="00F31F50">
        <w:rPr>
          <w:rFonts w:ascii="Times New Roman" w:hAnsi="Times New Roman" w:cs="Times New Roman"/>
        </w:rPr>
        <w:t xml:space="preserve"> medium</w:t>
      </w:r>
    </w:p>
    <w:p w14:paraId="4334B8E2" w14:textId="19B00B12" w:rsidR="00027B6C" w:rsidRPr="00F31F50" w:rsidRDefault="00027B6C" w:rsidP="00223B3A">
      <w:pPr>
        <w:rPr>
          <w:rFonts w:ascii="Times New Roman" w:hAnsi="Times New Roman" w:cs="Times New Roman"/>
        </w:rPr>
      </w:pPr>
      <w:r w:rsidRPr="00F31F50">
        <w:rPr>
          <w:rFonts w:ascii="Times New Roman" w:hAnsi="Times New Roman" w:cs="Times New Roman"/>
        </w:rPr>
        <w:t>Raw sienna</w:t>
      </w:r>
    </w:p>
    <w:p w14:paraId="11A56BD6" w14:textId="64A992F2" w:rsidR="00027B6C" w:rsidRPr="00F31F50" w:rsidRDefault="00027B6C" w:rsidP="00223B3A">
      <w:pPr>
        <w:rPr>
          <w:rFonts w:ascii="Times New Roman" w:hAnsi="Times New Roman" w:cs="Times New Roman"/>
        </w:rPr>
      </w:pPr>
      <w:r w:rsidRPr="00F31F50">
        <w:rPr>
          <w:rFonts w:ascii="Times New Roman" w:hAnsi="Times New Roman" w:cs="Times New Roman"/>
        </w:rPr>
        <w:t>Raw umber</w:t>
      </w:r>
    </w:p>
    <w:p w14:paraId="5877487F" w14:textId="782D00AB" w:rsidR="00027B6C" w:rsidRPr="00F31F50" w:rsidRDefault="00027B6C" w:rsidP="00223B3A">
      <w:pPr>
        <w:rPr>
          <w:rFonts w:ascii="Times New Roman" w:hAnsi="Times New Roman" w:cs="Times New Roman"/>
        </w:rPr>
      </w:pPr>
      <w:r w:rsidRPr="00F31F50">
        <w:rPr>
          <w:rFonts w:ascii="Times New Roman" w:hAnsi="Times New Roman" w:cs="Times New Roman"/>
        </w:rPr>
        <w:t>Phthalo blue</w:t>
      </w:r>
      <w:r w:rsidR="00EA51B7" w:rsidRPr="00F31F50">
        <w:rPr>
          <w:rFonts w:ascii="Times New Roman" w:hAnsi="Times New Roman" w:cs="Times New Roman"/>
        </w:rPr>
        <w:t xml:space="preserve"> green shade</w:t>
      </w:r>
    </w:p>
    <w:p w14:paraId="488703A7" w14:textId="0C44524D" w:rsidR="00027B6C" w:rsidRPr="00F31F50" w:rsidRDefault="00027B6C" w:rsidP="00223B3A">
      <w:pPr>
        <w:rPr>
          <w:rFonts w:ascii="Times New Roman" w:hAnsi="Times New Roman" w:cs="Times New Roman"/>
        </w:rPr>
      </w:pPr>
      <w:r w:rsidRPr="00F31F50">
        <w:rPr>
          <w:rFonts w:ascii="Times New Roman" w:hAnsi="Times New Roman" w:cs="Times New Roman"/>
        </w:rPr>
        <w:t>Ultramarine blue</w:t>
      </w:r>
      <w:r w:rsidR="00EA51B7" w:rsidRPr="00F31F50">
        <w:rPr>
          <w:rFonts w:ascii="Times New Roman" w:hAnsi="Times New Roman" w:cs="Times New Roman"/>
        </w:rPr>
        <w:t xml:space="preserve"> classic</w:t>
      </w:r>
    </w:p>
    <w:p w14:paraId="637CA678" w14:textId="451F2B56" w:rsidR="00027B6C" w:rsidRPr="00F31F50" w:rsidRDefault="00027B6C" w:rsidP="00223B3A">
      <w:pPr>
        <w:rPr>
          <w:rFonts w:ascii="Times New Roman" w:hAnsi="Times New Roman" w:cs="Times New Roman"/>
        </w:rPr>
      </w:pPr>
      <w:r w:rsidRPr="00F31F50">
        <w:rPr>
          <w:rFonts w:ascii="Times New Roman" w:hAnsi="Times New Roman" w:cs="Times New Roman"/>
        </w:rPr>
        <w:t>Sap green</w:t>
      </w:r>
    </w:p>
    <w:p w14:paraId="7F0B6958" w14:textId="2C0E1EA6" w:rsidR="00027B6C" w:rsidRPr="00F31F50" w:rsidRDefault="00027B6C" w:rsidP="00223B3A">
      <w:pPr>
        <w:rPr>
          <w:rFonts w:ascii="Times New Roman" w:hAnsi="Times New Roman" w:cs="Times New Roman"/>
        </w:rPr>
      </w:pPr>
      <w:r w:rsidRPr="00F31F50">
        <w:rPr>
          <w:rFonts w:ascii="Times New Roman" w:hAnsi="Times New Roman" w:cs="Times New Roman"/>
        </w:rPr>
        <w:t>Chromium oxide green</w:t>
      </w:r>
    </w:p>
    <w:p w14:paraId="6FE28204" w14:textId="6C992055" w:rsidR="00027B6C" w:rsidRPr="00F31F50" w:rsidRDefault="00EA51B7" w:rsidP="00223B3A">
      <w:pPr>
        <w:rPr>
          <w:rFonts w:ascii="Times New Roman" w:hAnsi="Times New Roman" w:cs="Times New Roman"/>
        </w:rPr>
      </w:pPr>
      <w:r w:rsidRPr="00F31F50">
        <w:rPr>
          <w:rFonts w:ascii="Times New Roman" w:hAnsi="Times New Roman" w:cs="Times New Roman"/>
        </w:rPr>
        <w:t>Mars b</w:t>
      </w:r>
      <w:r w:rsidR="00027B6C" w:rsidRPr="00F31F50">
        <w:rPr>
          <w:rFonts w:ascii="Times New Roman" w:hAnsi="Times New Roman" w:cs="Times New Roman"/>
        </w:rPr>
        <w:t xml:space="preserve">lack or </w:t>
      </w:r>
      <w:proofErr w:type="spellStart"/>
      <w:r w:rsidR="00027B6C" w:rsidRPr="00F31F50">
        <w:rPr>
          <w:rFonts w:ascii="Times New Roman" w:hAnsi="Times New Roman" w:cs="Times New Roman"/>
        </w:rPr>
        <w:t>payne</w:t>
      </w:r>
      <w:r w:rsidRPr="00F31F50">
        <w:rPr>
          <w:rFonts w:ascii="Times New Roman" w:hAnsi="Times New Roman" w:cs="Times New Roman"/>
        </w:rPr>
        <w:t>s</w:t>
      </w:r>
      <w:proofErr w:type="spellEnd"/>
      <w:r w:rsidR="00027B6C" w:rsidRPr="00F31F50">
        <w:rPr>
          <w:rFonts w:ascii="Times New Roman" w:hAnsi="Times New Roman" w:cs="Times New Roman"/>
        </w:rPr>
        <w:t xml:space="preserve"> grey</w:t>
      </w:r>
    </w:p>
    <w:p w14:paraId="2611D9E8" w14:textId="667AF897" w:rsidR="00027B6C" w:rsidRDefault="00027B6C" w:rsidP="00223B3A">
      <w:pPr>
        <w:rPr>
          <w:rFonts w:ascii="Times New Roman" w:hAnsi="Times New Roman" w:cs="Times New Roman"/>
        </w:rPr>
      </w:pPr>
    </w:p>
    <w:p w14:paraId="5B500FE1" w14:textId="75CE8891"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lang w:val="fr-FR"/>
        </w:rPr>
      </w:pPr>
      <w:r w:rsidRPr="00694549">
        <w:rPr>
          <w:rFonts w:ascii="Times New Roman" w:eastAsia="Times New Roman" w:hAnsi="Times New Roman" w:cs="Times New Roman"/>
          <w:color w:val="222222"/>
          <w:lang w:val="fr-FR"/>
        </w:rPr>
        <w:t>À partir de ces couleurs de base, vous pouvez mélanger beaucoup d'autres couleurs. Il est important d'</w:t>
      </w:r>
      <w:r w:rsidR="009C20EE">
        <w:rPr>
          <w:rFonts w:ascii="Times New Roman" w:eastAsia="Times New Roman" w:hAnsi="Times New Roman" w:cs="Times New Roman"/>
          <w:color w:val="222222"/>
          <w:lang w:val="fr-FR"/>
        </w:rPr>
        <w:t>avoir</w:t>
      </w:r>
      <w:r w:rsidRPr="00694549">
        <w:rPr>
          <w:rFonts w:ascii="Times New Roman" w:eastAsia="Times New Roman" w:hAnsi="Times New Roman" w:cs="Times New Roman"/>
          <w:color w:val="222222"/>
          <w:lang w:val="fr-FR"/>
        </w:rPr>
        <w:t xml:space="preserve"> tout</w:t>
      </w:r>
      <w:r w:rsidR="009C20EE">
        <w:rPr>
          <w:rFonts w:ascii="Times New Roman" w:eastAsia="Times New Roman" w:hAnsi="Times New Roman" w:cs="Times New Roman"/>
          <w:color w:val="222222"/>
          <w:lang w:val="fr-FR"/>
        </w:rPr>
        <w:t>es</w:t>
      </w:r>
      <w:r w:rsidRPr="00694549">
        <w:rPr>
          <w:rFonts w:ascii="Times New Roman" w:eastAsia="Times New Roman" w:hAnsi="Times New Roman" w:cs="Times New Roman"/>
          <w:color w:val="222222"/>
          <w:lang w:val="fr-FR"/>
        </w:rPr>
        <w:t xml:space="preserve"> ce</w:t>
      </w:r>
      <w:r w:rsidR="009C20EE">
        <w:rPr>
          <w:rFonts w:ascii="Times New Roman" w:eastAsia="Times New Roman" w:hAnsi="Times New Roman" w:cs="Times New Roman"/>
          <w:color w:val="222222"/>
          <w:lang w:val="fr-FR"/>
        </w:rPr>
        <w:t>s</w:t>
      </w:r>
      <w:r w:rsidRPr="00694549">
        <w:rPr>
          <w:rFonts w:ascii="Times New Roman" w:eastAsia="Times New Roman" w:hAnsi="Times New Roman" w:cs="Times New Roman"/>
          <w:color w:val="222222"/>
          <w:lang w:val="fr-FR"/>
        </w:rPr>
        <w:t xml:space="preserve"> </w:t>
      </w:r>
      <w:r w:rsidR="009C20EE">
        <w:rPr>
          <w:rFonts w:ascii="Times New Roman" w:eastAsia="Times New Roman" w:hAnsi="Times New Roman" w:cs="Times New Roman"/>
          <w:color w:val="222222"/>
          <w:lang w:val="fr-FR"/>
        </w:rPr>
        <w:t>couleurs</w:t>
      </w:r>
      <w:r w:rsidRPr="00694549">
        <w:rPr>
          <w:rFonts w:ascii="Times New Roman" w:eastAsia="Times New Roman" w:hAnsi="Times New Roman" w:cs="Times New Roman"/>
          <w:color w:val="222222"/>
          <w:lang w:val="fr-FR"/>
        </w:rPr>
        <w:t>. Les marques de peinture les plus chères vous donneront une densité et une pureté de pigments plus élevées. Les marques les moins chères causeront des problèmes lors du mélange des couleurs car vous n'obtiendrez jamais exactement ce que vous voulez et vos couleurs prendront une teinte grise après avoir été mélangées.</w:t>
      </w:r>
    </w:p>
    <w:p w14:paraId="297E1583" w14:textId="77777777"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lang w:val="fr-FR"/>
        </w:rPr>
      </w:pPr>
    </w:p>
    <w:p w14:paraId="169FB218" w14:textId="784A84A8" w:rsidR="00694549" w:rsidRPr="00694549" w:rsidRDefault="00694549" w:rsidP="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rPr>
      </w:pPr>
      <w:r w:rsidRPr="00694549">
        <w:rPr>
          <w:rFonts w:ascii="Times New Roman" w:eastAsia="Times New Roman" w:hAnsi="Times New Roman" w:cs="Times New Roman"/>
          <w:color w:val="222222"/>
          <w:lang w:val="fr-FR"/>
        </w:rPr>
        <w:t xml:space="preserve">J'ajoute personnellement les </w:t>
      </w:r>
      <w:r w:rsidR="009C20EE">
        <w:rPr>
          <w:rFonts w:ascii="Times New Roman" w:eastAsia="Times New Roman" w:hAnsi="Times New Roman" w:cs="Times New Roman"/>
          <w:color w:val="222222"/>
          <w:lang w:val="fr-FR"/>
        </w:rPr>
        <w:t>couleurs</w:t>
      </w:r>
      <w:r w:rsidRPr="00694549">
        <w:rPr>
          <w:rFonts w:ascii="Times New Roman" w:eastAsia="Times New Roman" w:hAnsi="Times New Roman" w:cs="Times New Roman"/>
          <w:color w:val="222222"/>
          <w:lang w:val="fr-FR"/>
        </w:rPr>
        <w:t xml:space="preserve"> suivant</w:t>
      </w:r>
      <w:r w:rsidR="009C20EE">
        <w:rPr>
          <w:rFonts w:ascii="Times New Roman" w:eastAsia="Times New Roman" w:hAnsi="Times New Roman" w:cs="Times New Roman"/>
          <w:color w:val="222222"/>
          <w:lang w:val="fr-FR"/>
        </w:rPr>
        <w:t>e</w:t>
      </w:r>
      <w:r w:rsidRPr="00694549">
        <w:rPr>
          <w:rFonts w:ascii="Times New Roman" w:eastAsia="Times New Roman" w:hAnsi="Times New Roman" w:cs="Times New Roman"/>
          <w:color w:val="222222"/>
          <w:lang w:val="fr-FR"/>
        </w:rPr>
        <w:t xml:space="preserve">s à ma liste car </w:t>
      </w:r>
      <w:r w:rsidR="009C20EE">
        <w:rPr>
          <w:rFonts w:ascii="Times New Roman" w:eastAsia="Times New Roman" w:hAnsi="Times New Roman" w:cs="Times New Roman"/>
          <w:color w:val="222222"/>
          <w:lang w:val="fr-FR"/>
        </w:rPr>
        <w:t>elles</w:t>
      </w:r>
      <w:r w:rsidRPr="00694549">
        <w:rPr>
          <w:rFonts w:ascii="Times New Roman" w:eastAsia="Times New Roman" w:hAnsi="Times New Roman" w:cs="Times New Roman"/>
          <w:color w:val="222222"/>
          <w:lang w:val="fr-FR"/>
        </w:rPr>
        <w:t xml:space="preserve"> vous permettent de diversifier la gamme de couleurs</w:t>
      </w:r>
      <w:r w:rsidR="009C20EE">
        <w:rPr>
          <w:rFonts w:ascii="Times New Roman" w:eastAsia="Times New Roman" w:hAnsi="Times New Roman" w:cs="Times New Roman"/>
          <w:color w:val="222222"/>
          <w:lang w:val="fr-FR"/>
        </w:rPr>
        <w:t xml:space="preserve"> possible et elles peuvent être difficile à recréer en mélange</w:t>
      </w:r>
      <w:r w:rsidRPr="00694549">
        <w:rPr>
          <w:rFonts w:ascii="Times New Roman" w:eastAsia="Times New Roman" w:hAnsi="Times New Roman" w:cs="Times New Roman"/>
          <w:color w:val="222222"/>
          <w:lang w:val="fr-FR"/>
        </w:rPr>
        <w:t xml:space="preserve">. </w:t>
      </w:r>
      <w:r w:rsidR="009C20EE">
        <w:rPr>
          <w:rFonts w:ascii="Times New Roman" w:eastAsia="Times New Roman" w:hAnsi="Times New Roman" w:cs="Times New Roman"/>
          <w:color w:val="222222"/>
          <w:lang w:val="fr-FR"/>
        </w:rPr>
        <w:t>Elle</w:t>
      </w:r>
      <w:r w:rsidRPr="00694549">
        <w:rPr>
          <w:rFonts w:ascii="Times New Roman" w:eastAsia="Times New Roman" w:hAnsi="Times New Roman" w:cs="Times New Roman"/>
          <w:color w:val="222222"/>
          <w:lang w:val="fr-FR"/>
        </w:rPr>
        <w:t>s ne sont pas indispensables mais vous les a</w:t>
      </w:r>
      <w:r w:rsidR="009C20EE">
        <w:rPr>
          <w:rFonts w:ascii="Times New Roman" w:eastAsia="Times New Roman" w:hAnsi="Times New Roman" w:cs="Times New Roman"/>
          <w:color w:val="222222"/>
          <w:lang w:val="fr-FR"/>
        </w:rPr>
        <w:t>ime</w:t>
      </w:r>
      <w:r w:rsidRPr="00694549">
        <w:rPr>
          <w:rFonts w:ascii="Times New Roman" w:eastAsia="Times New Roman" w:hAnsi="Times New Roman" w:cs="Times New Roman"/>
          <w:color w:val="222222"/>
          <w:lang w:val="fr-FR"/>
        </w:rPr>
        <w:t xml:space="preserve">rez si vous </w:t>
      </w:r>
      <w:r w:rsidR="009C20EE">
        <w:rPr>
          <w:rFonts w:ascii="Times New Roman" w:eastAsia="Times New Roman" w:hAnsi="Times New Roman" w:cs="Times New Roman"/>
          <w:color w:val="222222"/>
          <w:lang w:val="fr-FR"/>
        </w:rPr>
        <w:t>apprécié</w:t>
      </w:r>
      <w:r w:rsidRPr="00694549">
        <w:rPr>
          <w:rFonts w:ascii="Times New Roman" w:eastAsia="Times New Roman" w:hAnsi="Times New Roman" w:cs="Times New Roman"/>
          <w:color w:val="222222"/>
          <w:lang w:val="fr-FR"/>
        </w:rPr>
        <w:t xml:space="preserve"> </w:t>
      </w:r>
      <w:r w:rsidR="009C20EE">
        <w:rPr>
          <w:rFonts w:ascii="Times New Roman" w:eastAsia="Times New Roman" w:hAnsi="Times New Roman" w:cs="Times New Roman"/>
          <w:color w:val="222222"/>
          <w:lang w:val="fr-FR"/>
        </w:rPr>
        <w:t>les</w:t>
      </w:r>
      <w:r w:rsidRPr="00694549">
        <w:rPr>
          <w:rFonts w:ascii="Times New Roman" w:eastAsia="Times New Roman" w:hAnsi="Times New Roman" w:cs="Times New Roman"/>
          <w:color w:val="222222"/>
          <w:lang w:val="fr-FR"/>
        </w:rPr>
        <w:t xml:space="preserve"> subtiles variations de couleurs.</w:t>
      </w:r>
    </w:p>
    <w:p w14:paraId="266BCA33" w14:textId="77777777" w:rsidR="00EA51B7" w:rsidRPr="00F31F50" w:rsidRDefault="00EA51B7" w:rsidP="00027B6C">
      <w:pPr>
        <w:rPr>
          <w:rFonts w:ascii="Times New Roman" w:hAnsi="Times New Roman" w:cs="Times New Roman"/>
        </w:rPr>
      </w:pPr>
      <w:bookmarkStart w:id="0" w:name="_GoBack"/>
      <w:bookmarkEnd w:id="0"/>
    </w:p>
    <w:p w14:paraId="068ACDE1" w14:textId="43F25054" w:rsidR="00027B6C" w:rsidRPr="00F31F50" w:rsidRDefault="00EA51B7" w:rsidP="00027B6C">
      <w:pPr>
        <w:rPr>
          <w:rFonts w:ascii="Times New Roman" w:hAnsi="Times New Roman" w:cs="Times New Roman"/>
        </w:rPr>
      </w:pPr>
      <w:r w:rsidRPr="00F31F50">
        <w:rPr>
          <w:rFonts w:ascii="Times New Roman" w:hAnsi="Times New Roman" w:cs="Times New Roman"/>
        </w:rPr>
        <w:t xml:space="preserve">Naples </w:t>
      </w:r>
      <w:r w:rsidR="00027B6C" w:rsidRPr="00F31F50">
        <w:rPr>
          <w:rFonts w:ascii="Times New Roman" w:hAnsi="Times New Roman" w:cs="Times New Roman"/>
        </w:rPr>
        <w:t xml:space="preserve">Yellow </w:t>
      </w:r>
      <w:r w:rsidRPr="00F31F50">
        <w:rPr>
          <w:rFonts w:ascii="Times New Roman" w:hAnsi="Times New Roman" w:cs="Times New Roman"/>
        </w:rPr>
        <w:t>(hue)</w:t>
      </w:r>
    </w:p>
    <w:p w14:paraId="6C7E76CA" w14:textId="5327503D" w:rsidR="00027B6C" w:rsidRPr="00F31F50" w:rsidRDefault="00EA51B7" w:rsidP="00027B6C">
      <w:pPr>
        <w:rPr>
          <w:rFonts w:ascii="Times New Roman" w:hAnsi="Times New Roman" w:cs="Times New Roman"/>
        </w:rPr>
      </w:pPr>
      <w:proofErr w:type="spellStart"/>
      <w:r w:rsidRPr="00F31F50">
        <w:rPr>
          <w:rFonts w:ascii="Times New Roman" w:hAnsi="Times New Roman" w:cs="Times New Roman"/>
        </w:rPr>
        <w:t>Dioxazine</w:t>
      </w:r>
      <w:proofErr w:type="spellEnd"/>
      <w:r w:rsidRPr="00F31F50">
        <w:rPr>
          <w:rFonts w:ascii="Times New Roman" w:hAnsi="Times New Roman" w:cs="Times New Roman"/>
        </w:rPr>
        <w:t xml:space="preserve"> violet</w:t>
      </w:r>
    </w:p>
    <w:p w14:paraId="263E27A0" w14:textId="34BA9967" w:rsidR="00EA51B7" w:rsidRPr="00F31F50" w:rsidRDefault="00EA51B7" w:rsidP="00027B6C">
      <w:pPr>
        <w:rPr>
          <w:rFonts w:ascii="Times New Roman" w:hAnsi="Times New Roman" w:cs="Times New Roman"/>
        </w:rPr>
      </w:pPr>
      <w:r w:rsidRPr="00F31F50">
        <w:rPr>
          <w:rFonts w:ascii="Times New Roman" w:hAnsi="Times New Roman" w:cs="Times New Roman"/>
        </w:rPr>
        <w:t>Green gold</w:t>
      </w:r>
    </w:p>
    <w:p w14:paraId="759BC8C0" w14:textId="43F0D2FD" w:rsidR="00EA51B7" w:rsidRPr="00F31F50" w:rsidRDefault="00EA51B7" w:rsidP="00027B6C">
      <w:pPr>
        <w:rPr>
          <w:rFonts w:ascii="Times New Roman" w:hAnsi="Times New Roman" w:cs="Times New Roman"/>
        </w:rPr>
      </w:pPr>
      <w:r w:rsidRPr="00F31F50">
        <w:rPr>
          <w:rFonts w:ascii="Times New Roman" w:hAnsi="Times New Roman" w:cs="Times New Roman"/>
        </w:rPr>
        <w:t>Quinacridone magenta</w:t>
      </w:r>
    </w:p>
    <w:p w14:paraId="08DB17A5" w14:textId="673E4443" w:rsidR="00EA51B7" w:rsidRPr="00F31F50" w:rsidRDefault="00EA51B7" w:rsidP="00027B6C">
      <w:pPr>
        <w:rPr>
          <w:rFonts w:ascii="Times New Roman" w:hAnsi="Times New Roman" w:cs="Times New Roman"/>
        </w:rPr>
      </w:pPr>
      <w:r w:rsidRPr="00F31F50">
        <w:rPr>
          <w:rFonts w:ascii="Times New Roman" w:hAnsi="Times New Roman" w:cs="Times New Roman"/>
        </w:rPr>
        <w:t>Prussian blue</w:t>
      </w:r>
    </w:p>
    <w:p w14:paraId="5ACD9B8D" w14:textId="3FF74ED5" w:rsidR="00EA51B7" w:rsidRPr="00F31F50" w:rsidRDefault="00EA51B7" w:rsidP="00027B6C">
      <w:pPr>
        <w:rPr>
          <w:rFonts w:ascii="Times New Roman" w:hAnsi="Times New Roman" w:cs="Times New Roman"/>
        </w:rPr>
      </w:pPr>
      <w:r w:rsidRPr="00F31F50">
        <w:rPr>
          <w:rFonts w:ascii="Times New Roman" w:hAnsi="Times New Roman" w:cs="Times New Roman"/>
        </w:rPr>
        <w:t>Manganese blue</w:t>
      </w:r>
    </w:p>
    <w:p w14:paraId="0D982809" w14:textId="7B57700F" w:rsidR="00EA51B7" w:rsidRPr="00F31F50" w:rsidRDefault="00EA51B7" w:rsidP="00027B6C">
      <w:pPr>
        <w:rPr>
          <w:rFonts w:ascii="Times New Roman" w:hAnsi="Times New Roman" w:cs="Times New Roman"/>
        </w:rPr>
      </w:pPr>
      <w:r w:rsidRPr="00F31F50">
        <w:rPr>
          <w:rFonts w:ascii="Times New Roman" w:hAnsi="Times New Roman" w:cs="Times New Roman"/>
        </w:rPr>
        <w:t>Phthalo turquoise</w:t>
      </w:r>
    </w:p>
    <w:p w14:paraId="485BC025" w14:textId="28EF6586" w:rsidR="00EA51B7" w:rsidRPr="00F31F50" w:rsidRDefault="00EA51B7" w:rsidP="00027B6C">
      <w:pPr>
        <w:rPr>
          <w:rFonts w:ascii="Times New Roman" w:hAnsi="Times New Roman" w:cs="Times New Roman"/>
        </w:rPr>
      </w:pPr>
      <w:r w:rsidRPr="00F31F50">
        <w:rPr>
          <w:rFonts w:ascii="Times New Roman" w:hAnsi="Times New Roman" w:cs="Times New Roman"/>
        </w:rPr>
        <w:t>Cobalt teal</w:t>
      </w:r>
    </w:p>
    <w:p w14:paraId="58F6DA12" w14:textId="77777777" w:rsidR="00027B6C" w:rsidRDefault="00027B6C" w:rsidP="00223B3A">
      <w:pPr>
        <w:rPr>
          <w:rFonts w:ascii="Times New Roman" w:hAnsi="Times New Roman" w:cs="Times New Roman"/>
          <w:sz w:val="28"/>
          <w:szCs w:val="28"/>
        </w:rPr>
      </w:pPr>
    </w:p>
    <w:p w14:paraId="2B2951AD" w14:textId="6B2F3508" w:rsidR="00223B3A" w:rsidRDefault="00223B3A" w:rsidP="00223B3A">
      <w:pPr>
        <w:rPr>
          <w:rFonts w:ascii="Times New Roman" w:hAnsi="Times New Roman" w:cs="Times New Roman"/>
          <w:sz w:val="28"/>
          <w:szCs w:val="28"/>
        </w:rPr>
      </w:pPr>
    </w:p>
    <w:p w14:paraId="0D127649" w14:textId="77777777" w:rsidR="00223B3A" w:rsidRPr="00223B3A" w:rsidRDefault="00223B3A" w:rsidP="00223B3A">
      <w:pPr>
        <w:rPr>
          <w:rFonts w:ascii="Times New Roman" w:hAnsi="Times New Roman" w:cs="Times New Roman"/>
          <w:sz w:val="28"/>
          <w:szCs w:val="28"/>
        </w:rPr>
      </w:pPr>
    </w:p>
    <w:sectPr w:rsidR="00223B3A" w:rsidRPr="00223B3A" w:rsidSect="00AC5B1C">
      <w:pgSz w:w="12240" w:h="2016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3A"/>
    <w:rsid w:val="00027B6C"/>
    <w:rsid w:val="00223B3A"/>
    <w:rsid w:val="00625722"/>
    <w:rsid w:val="00694549"/>
    <w:rsid w:val="0096792F"/>
    <w:rsid w:val="009C20EE"/>
    <w:rsid w:val="00AC5B1C"/>
    <w:rsid w:val="00EA51B7"/>
    <w:rsid w:val="00F31F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8373E4"/>
  <w15:chartTrackingRefBased/>
  <w15:docId w15:val="{2982175D-4BF9-4745-984C-3488CA85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454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549"/>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69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454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94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7246">
      <w:bodyDiv w:val="1"/>
      <w:marLeft w:val="0"/>
      <w:marRight w:val="0"/>
      <w:marTop w:val="0"/>
      <w:marBottom w:val="0"/>
      <w:divBdr>
        <w:top w:val="none" w:sz="0" w:space="0" w:color="auto"/>
        <w:left w:val="none" w:sz="0" w:space="0" w:color="auto"/>
        <w:bottom w:val="none" w:sz="0" w:space="0" w:color="auto"/>
        <w:right w:val="none" w:sz="0" w:space="0" w:color="auto"/>
      </w:divBdr>
    </w:div>
    <w:div w:id="398141433">
      <w:bodyDiv w:val="1"/>
      <w:marLeft w:val="0"/>
      <w:marRight w:val="0"/>
      <w:marTop w:val="0"/>
      <w:marBottom w:val="0"/>
      <w:divBdr>
        <w:top w:val="none" w:sz="0" w:space="0" w:color="auto"/>
        <w:left w:val="none" w:sz="0" w:space="0" w:color="auto"/>
        <w:bottom w:val="none" w:sz="0" w:space="0" w:color="auto"/>
        <w:right w:val="none" w:sz="0" w:space="0" w:color="auto"/>
      </w:divBdr>
      <w:divsChild>
        <w:div w:id="1263995732">
          <w:marLeft w:val="0"/>
          <w:marRight w:val="0"/>
          <w:marTop w:val="0"/>
          <w:marBottom w:val="0"/>
          <w:divBdr>
            <w:top w:val="none" w:sz="0" w:space="0" w:color="auto"/>
            <w:left w:val="none" w:sz="0" w:space="0" w:color="auto"/>
            <w:bottom w:val="none" w:sz="0" w:space="0" w:color="auto"/>
            <w:right w:val="none" w:sz="0" w:space="0" w:color="auto"/>
          </w:divBdr>
          <w:divsChild>
            <w:div w:id="649137235">
              <w:marLeft w:val="0"/>
              <w:marRight w:val="0"/>
              <w:marTop w:val="0"/>
              <w:marBottom w:val="0"/>
              <w:divBdr>
                <w:top w:val="none" w:sz="0" w:space="0" w:color="auto"/>
                <w:left w:val="none" w:sz="0" w:space="0" w:color="auto"/>
                <w:bottom w:val="none" w:sz="0" w:space="0" w:color="auto"/>
                <w:right w:val="none" w:sz="0" w:space="0" w:color="auto"/>
              </w:divBdr>
              <w:divsChild>
                <w:div w:id="1327781011">
                  <w:marLeft w:val="-240"/>
                  <w:marRight w:val="-240"/>
                  <w:marTop w:val="0"/>
                  <w:marBottom w:val="0"/>
                  <w:divBdr>
                    <w:top w:val="none" w:sz="0" w:space="0" w:color="auto"/>
                    <w:left w:val="none" w:sz="0" w:space="0" w:color="auto"/>
                    <w:bottom w:val="none" w:sz="0" w:space="0" w:color="auto"/>
                    <w:right w:val="none" w:sz="0" w:space="0" w:color="auto"/>
                  </w:divBdr>
                  <w:divsChild>
                    <w:div w:id="1849321471">
                      <w:marLeft w:val="0"/>
                      <w:marRight w:val="0"/>
                      <w:marTop w:val="0"/>
                      <w:marBottom w:val="0"/>
                      <w:divBdr>
                        <w:top w:val="none" w:sz="0" w:space="0" w:color="auto"/>
                        <w:left w:val="none" w:sz="0" w:space="0" w:color="auto"/>
                        <w:bottom w:val="none" w:sz="0" w:space="0" w:color="auto"/>
                        <w:right w:val="none" w:sz="0" w:space="0" w:color="auto"/>
                      </w:divBdr>
                      <w:divsChild>
                        <w:div w:id="1042487112">
                          <w:marLeft w:val="0"/>
                          <w:marRight w:val="0"/>
                          <w:marTop w:val="0"/>
                          <w:marBottom w:val="0"/>
                          <w:divBdr>
                            <w:top w:val="none" w:sz="0" w:space="0" w:color="auto"/>
                            <w:left w:val="none" w:sz="0" w:space="0" w:color="auto"/>
                            <w:bottom w:val="none" w:sz="0" w:space="0" w:color="auto"/>
                            <w:right w:val="none" w:sz="0" w:space="0" w:color="auto"/>
                          </w:divBdr>
                        </w:div>
                        <w:div w:id="1703936493">
                          <w:marLeft w:val="0"/>
                          <w:marRight w:val="0"/>
                          <w:marTop w:val="0"/>
                          <w:marBottom w:val="0"/>
                          <w:divBdr>
                            <w:top w:val="none" w:sz="0" w:space="0" w:color="auto"/>
                            <w:left w:val="none" w:sz="0" w:space="0" w:color="auto"/>
                            <w:bottom w:val="none" w:sz="0" w:space="0" w:color="auto"/>
                            <w:right w:val="none" w:sz="0" w:space="0" w:color="auto"/>
                          </w:divBdr>
                          <w:divsChild>
                            <w:div w:id="56058439">
                              <w:marLeft w:val="165"/>
                              <w:marRight w:val="165"/>
                              <w:marTop w:val="0"/>
                              <w:marBottom w:val="0"/>
                              <w:divBdr>
                                <w:top w:val="none" w:sz="0" w:space="0" w:color="auto"/>
                                <w:left w:val="none" w:sz="0" w:space="0" w:color="auto"/>
                                <w:bottom w:val="none" w:sz="0" w:space="0" w:color="auto"/>
                                <w:right w:val="none" w:sz="0" w:space="0" w:color="auto"/>
                              </w:divBdr>
                              <w:divsChild>
                                <w:div w:id="1066950749">
                                  <w:marLeft w:val="0"/>
                                  <w:marRight w:val="0"/>
                                  <w:marTop w:val="0"/>
                                  <w:marBottom w:val="0"/>
                                  <w:divBdr>
                                    <w:top w:val="none" w:sz="0" w:space="0" w:color="auto"/>
                                    <w:left w:val="none" w:sz="0" w:space="0" w:color="auto"/>
                                    <w:bottom w:val="none" w:sz="0" w:space="0" w:color="auto"/>
                                    <w:right w:val="none" w:sz="0" w:space="0" w:color="auto"/>
                                  </w:divBdr>
                                  <w:divsChild>
                                    <w:div w:id="5863807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506148">
      <w:bodyDiv w:val="1"/>
      <w:marLeft w:val="0"/>
      <w:marRight w:val="0"/>
      <w:marTop w:val="0"/>
      <w:marBottom w:val="0"/>
      <w:divBdr>
        <w:top w:val="none" w:sz="0" w:space="0" w:color="auto"/>
        <w:left w:val="none" w:sz="0" w:space="0" w:color="auto"/>
        <w:bottom w:val="none" w:sz="0" w:space="0" w:color="auto"/>
        <w:right w:val="none" w:sz="0" w:space="0" w:color="auto"/>
      </w:divBdr>
      <w:divsChild>
        <w:div w:id="1001857458">
          <w:marLeft w:val="0"/>
          <w:marRight w:val="0"/>
          <w:marTop w:val="0"/>
          <w:marBottom w:val="420"/>
          <w:divBdr>
            <w:top w:val="none" w:sz="0" w:space="0" w:color="auto"/>
            <w:left w:val="none" w:sz="0" w:space="0" w:color="auto"/>
            <w:bottom w:val="none" w:sz="0" w:space="0" w:color="auto"/>
            <w:right w:val="none" w:sz="0" w:space="0" w:color="auto"/>
          </w:divBdr>
          <w:divsChild>
            <w:div w:id="244846901">
              <w:marLeft w:val="0"/>
              <w:marRight w:val="0"/>
              <w:marTop w:val="0"/>
              <w:marBottom w:val="0"/>
              <w:divBdr>
                <w:top w:val="none" w:sz="0" w:space="0" w:color="auto"/>
                <w:left w:val="none" w:sz="0" w:space="0" w:color="auto"/>
                <w:bottom w:val="none" w:sz="0" w:space="0" w:color="auto"/>
                <w:right w:val="none" w:sz="0" w:space="0" w:color="auto"/>
              </w:divBdr>
              <w:divsChild>
                <w:div w:id="1984890514">
                  <w:marLeft w:val="0"/>
                  <w:marRight w:val="0"/>
                  <w:marTop w:val="0"/>
                  <w:marBottom w:val="0"/>
                  <w:divBdr>
                    <w:top w:val="single" w:sz="6" w:space="0" w:color="DFE1E5"/>
                    <w:left w:val="single" w:sz="6" w:space="0" w:color="DFE1E5"/>
                    <w:bottom w:val="single" w:sz="6" w:space="0" w:color="DFE1E5"/>
                    <w:right w:val="single" w:sz="6" w:space="0" w:color="DFE1E5"/>
                  </w:divBdr>
                  <w:divsChild>
                    <w:div w:id="513036183">
                      <w:marLeft w:val="0"/>
                      <w:marRight w:val="0"/>
                      <w:marTop w:val="0"/>
                      <w:marBottom w:val="0"/>
                      <w:divBdr>
                        <w:top w:val="none" w:sz="0" w:space="0" w:color="auto"/>
                        <w:left w:val="none" w:sz="0" w:space="0" w:color="auto"/>
                        <w:bottom w:val="none" w:sz="0" w:space="0" w:color="auto"/>
                        <w:right w:val="none" w:sz="0" w:space="0" w:color="auto"/>
                      </w:divBdr>
                      <w:divsChild>
                        <w:div w:id="1474442922">
                          <w:marLeft w:val="0"/>
                          <w:marRight w:val="0"/>
                          <w:marTop w:val="0"/>
                          <w:marBottom w:val="0"/>
                          <w:divBdr>
                            <w:top w:val="none" w:sz="0" w:space="0" w:color="auto"/>
                            <w:left w:val="none" w:sz="0" w:space="0" w:color="auto"/>
                            <w:bottom w:val="none" w:sz="0" w:space="0" w:color="auto"/>
                            <w:right w:val="none" w:sz="0" w:space="0" w:color="auto"/>
                          </w:divBdr>
                          <w:divsChild>
                            <w:div w:id="884098068">
                              <w:marLeft w:val="0"/>
                              <w:marRight w:val="0"/>
                              <w:marTop w:val="0"/>
                              <w:marBottom w:val="0"/>
                              <w:divBdr>
                                <w:top w:val="none" w:sz="0" w:space="0" w:color="auto"/>
                                <w:left w:val="none" w:sz="0" w:space="0" w:color="auto"/>
                                <w:bottom w:val="none" w:sz="0" w:space="0" w:color="auto"/>
                                <w:right w:val="none" w:sz="0" w:space="0" w:color="auto"/>
                              </w:divBdr>
                              <w:divsChild>
                                <w:div w:id="1354572807">
                                  <w:marLeft w:val="0"/>
                                  <w:marRight w:val="0"/>
                                  <w:marTop w:val="0"/>
                                  <w:marBottom w:val="0"/>
                                  <w:divBdr>
                                    <w:top w:val="none" w:sz="0" w:space="0" w:color="auto"/>
                                    <w:left w:val="none" w:sz="0" w:space="0" w:color="auto"/>
                                    <w:bottom w:val="none" w:sz="0" w:space="0" w:color="auto"/>
                                    <w:right w:val="none" w:sz="0" w:space="0" w:color="auto"/>
                                  </w:divBdr>
                                  <w:divsChild>
                                    <w:div w:id="865411123">
                                      <w:marLeft w:val="-240"/>
                                      <w:marRight w:val="-240"/>
                                      <w:marTop w:val="0"/>
                                      <w:marBottom w:val="0"/>
                                      <w:divBdr>
                                        <w:top w:val="none" w:sz="0" w:space="0" w:color="auto"/>
                                        <w:left w:val="none" w:sz="0" w:space="0" w:color="auto"/>
                                        <w:bottom w:val="none" w:sz="0" w:space="0" w:color="auto"/>
                                        <w:right w:val="none" w:sz="0" w:space="0" w:color="auto"/>
                                      </w:divBdr>
                                      <w:divsChild>
                                        <w:div w:id="633754257">
                                          <w:marLeft w:val="0"/>
                                          <w:marRight w:val="0"/>
                                          <w:marTop w:val="0"/>
                                          <w:marBottom w:val="0"/>
                                          <w:divBdr>
                                            <w:top w:val="none" w:sz="0" w:space="0" w:color="auto"/>
                                            <w:left w:val="none" w:sz="0" w:space="0" w:color="auto"/>
                                            <w:bottom w:val="none" w:sz="0" w:space="0" w:color="auto"/>
                                            <w:right w:val="none" w:sz="0" w:space="0" w:color="auto"/>
                                          </w:divBdr>
                                          <w:divsChild>
                                            <w:div w:id="1541742037">
                                              <w:marLeft w:val="0"/>
                                              <w:marRight w:val="0"/>
                                              <w:marTop w:val="0"/>
                                              <w:marBottom w:val="0"/>
                                              <w:divBdr>
                                                <w:top w:val="none" w:sz="0" w:space="0" w:color="auto"/>
                                                <w:left w:val="none" w:sz="0" w:space="0" w:color="auto"/>
                                                <w:bottom w:val="none" w:sz="0" w:space="0" w:color="auto"/>
                                                <w:right w:val="none" w:sz="0" w:space="0" w:color="auto"/>
                                              </w:divBdr>
                                            </w:div>
                                            <w:div w:id="1247378225">
                                              <w:marLeft w:val="0"/>
                                              <w:marRight w:val="0"/>
                                              <w:marTop w:val="0"/>
                                              <w:marBottom w:val="0"/>
                                              <w:divBdr>
                                                <w:top w:val="none" w:sz="0" w:space="0" w:color="auto"/>
                                                <w:left w:val="none" w:sz="0" w:space="0" w:color="auto"/>
                                                <w:bottom w:val="none" w:sz="0" w:space="0" w:color="auto"/>
                                                <w:right w:val="none" w:sz="0" w:space="0" w:color="auto"/>
                                              </w:divBdr>
                                              <w:divsChild>
                                                <w:div w:id="1625430036">
                                                  <w:marLeft w:val="165"/>
                                                  <w:marRight w:val="165"/>
                                                  <w:marTop w:val="0"/>
                                                  <w:marBottom w:val="0"/>
                                                  <w:divBdr>
                                                    <w:top w:val="none" w:sz="0" w:space="0" w:color="auto"/>
                                                    <w:left w:val="none" w:sz="0" w:space="0" w:color="auto"/>
                                                    <w:bottom w:val="none" w:sz="0" w:space="0" w:color="auto"/>
                                                    <w:right w:val="none" w:sz="0" w:space="0" w:color="auto"/>
                                                  </w:divBdr>
                                                  <w:divsChild>
                                                    <w:div w:id="1764492891">
                                                      <w:marLeft w:val="0"/>
                                                      <w:marRight w:val="0"/>
                                                      <w:marTop w:val="0"/>
                                                      <w:marBottom w:val="0"/>
                                                      <w:divBdr>
                                                        <w:top w:val="none" w:sz="0" w:space="0" w:color="auto"/>
                                                        <w:left w:val="none" w:sz="0" w:space="0" w:color="auto"/>
                                                        <w:bottom w:val="none" w:sz="0" w:space="0" w:color="auto"/>
                                                        <w:right w:val="none" w:sz="0" w:space="0" w:color="auto"/>
                                                      </w:divBdr>
                                                      <w:divsChild>
                                                        <w:div w:id="456895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1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9116">
          <w:marLeft w:val="0"/>
          <w:marRight w:val="0"/>
          <w:marTop w:val="0"/>
          <w:marBottom w:val="420"/>
          <w:divBdr>
            <w:top w:val="none" w:sz="0" w:space="0" w:color="auto"/>
            <w:left w:val="none" w:sz="0" w:space="0" w:color="auto"/>
            <w:bottom w:val="none" w:sz="0" w:space="0" w:color="auto"/>
            <w:right w:val="none" w:sz="0" w:space="0" w:color="auto"/>
          </w:divBdr>
        </w:div>
      </w:divsChild>
    </w:div>
    <w:div w:id="1360736749">
      <w:bodyDiv w:val="1"/>
      <w:marLeft w:val="0"/>
      <w:marRight w:val="0"/>
      <w:marTop w:val="0"/>
      <w:marBottom w:val="0"/>
      <w:divBdr>
        <w:top w:val="none" w:sz="0" w:space="0" w:color="auto"/>
        <w:left w:val="none" w:sz="0" w:space="0" w:color="auto"/>
        <w:bottom w:val="none" w:sz="0" w:space="0" w:color="auto"/>
        <w:right w:val="none" w:sz="0" w:space="0" w:color="auto"/>
      </w:divBdr>
      <w:divsChild>
        <w:div w:id="1818766771">
          <w:marLeft w:val="0"/>
          <w:marRight w:val="0"/>
          <w:marTop w:val="0"/>
          <w:marBottom w:val="0"/>
          <w:divBdr>
            <w:top w:val="none" w:sz="0" w:space="0" w:color="auto"/>
            <w:left w:val="none" w:sz="0" w:space="0" w:color="auto"/>
            <w:bottom w:val="none" w:sz="0" w:space="0" w:color="auto"/>
            <w:right w:val="none" w:sz="0" w:space="0" w:color="auto"/>
          </w:divBdr>
          <w:divsChild>
            <w:div w:id="938829100">
              <w:marLeft w:val="0"/>
              <w:marRight w:val="0"/>
              <w:marTop w:val="0"/>
              <w:marBottom w:val="0"/>
              <w:divBdr>
                <w:top w:val="none" w:sz="0" w:space="0" w:color="auto"/>
                <w:left w:val="none" w:sz="0" w:space="0" w:color="auto"/>
                <w:bottom w:val="none" w:sz="0" w:space="0" w:color="auto"/>
                <w:right w:val="none" w:sz="0" w:space="0" w:color="auto"/>
              </w:divBdr>
              <w:divsChild>
                <w:div w:id="629439822">
                  <w:marLeft w:val="-240"/>
                  <w:marRight w:val="-240"/>
                  <w:marTop w:val="0"/>
                  <w:marBottom w:val="0"/>
                  <w:divBdr>
                    <w:top w:val="none" w:sz="0" w:space="0" w:color="auto"/>
                    <w:left w:val="none" w:sz="0" w:space="0" w:color="auto"/>
                    <w:bottom w:val="none" w:sz="0" w:space="0" w:color="auto"/>
                    <w:right w:val="none" w:sz="0" w:space="0" w:color="auto"/>
                  </w:divBdr>
                  <w:divsChild>
                    <w:div w:id="1837380813">
                      <w:marLeft w:val="0"/>
                      <w:marRight w:val="0"/>
                      <w:marTop w:val="0"/>
                      <w:marBottom w:val="0"/>
                      <w:divBdr>
                        <w:top w:val="none" w:sz="0" w:space="0" w:color="auto"/>
                        <w:left w:val="none" w:sz="0" w:space="0" w:color="auto"/>
                        <w:bottom w:val="none" w:sz="0" w:space="0" w:color="auto"/>
                        <w:right w:val="none" w:sz="0" w:space="0" w:color="auto"/>
                      </w:divBdr>
                      <w:divsChild>
                        <w:div w:id="1697384970">
                          <w:marLeft w:val="0"/>
                          <w:marRight w:val="0"/>
                          <w:marTop w:val="0"/>
                          <w:marBottom w:val="0"/>
                          <w:divBdr>
                            <w:top w:val="none" w:sz="0" w:space="0" w:color="auto"/>
                            <w:left w:val="none" w:sz="0" w:space="0" w:color="auto"/>
                            <w:bottom w:val="none" w:sz="0" w:space="0" w:color="auto"/>
                            <w:right w:val="none" w:sz="0" w:space="0" w:color="auto"/>
                          </w:divBdr>
                        </w:div>
                        <w:div w:id="1688023126">
                          <w:marLeft w:val="0"/>
                          <w:marRight w:val="0"/>
                          <w:marTop w:val="0"/>
                          <w:marBottom w:val="0"/>
                          <w:divBdr>
                            <w:top w:val="none" w:sz="0" w:space="0" w:color="auto"/>
                            <w:left w:val="none" w:sz="0" w:space="0" w:color="auto"/>
                            <w:bottom w:val="none" w:sz="0" w:space="0" w:color="auto"/>
                            <w:right w:val="none" w:sz="0" w:space="0" w:color="auto"/>
                          </w:divBdr>
                          <w:divsChild>
                            <w:div w:id="229316836">
                              <w:marLeft w:val="165"/>
                              <w:marRight w:val="165"/>
                              <w:marTop w:val="0"/>
                              <w:marBottom w:val="0"/>
                              <w:divBdr>
                                <w:top w:val="none" w:sz="0" w:space="0" w:color="auto"/>
                                <w:left w:val="none" w:sz="0" w:space="0" w:color="auto"/>
                                <w:bottom w:val="none" w:sz="0" w:space="0" w:color="auto"/>
                                <w:right w:val="none" w:sz="0" w:space="0" w:color="auto"/>
                              </w:divBdr>
                              <w:divsChild>
                                <w:div w:id="520625424">
                                  <w:marLeft w:val="0"/>
                                  <w:marRight w:val="0"/>
                                  <w:marTop w:val="0"/>
                                  <w:marBottom w:val="0"/>
                                  <w:divBdr>
                                    <w:top w:val="none" w:sz="0" w:space="0" w:color="auto"/>
                                    <w:left w:val="none" w:sz="0" w:space="0" w:color="auto"/>
                                    <w:bottom w:val="none" w:sz="0" w:space="0" w:color="auto"/>
                                    <w:right w:val="none" w:sz="0" w:space="0" w:color="auto"/>
                                  </w:divBdr>
                                  <w:divsChild>
                                    <w:div w:id="6870287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Lortie</dc:creator>
  <cp:keywords/>
  <dc:description/>
  <cp:lastModifiedBy>Patricia Lortie</cp:lastModifiedBy>
  <cp:revision>2</cp:revision>
  <dcterms:created xsi:type="dcterms:W3CDTF">2020-04-24T18:20:00Z</dcterms:created>
  <dcterms:modified xsi:type="dcterms:W3CDTF">2020-04-24T18:20:00Z</dcterms:modified>
</cp:coreProperties>
</file>